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AF7" w:rsidRPr="000D2AF7" w:rsidRDefault="000D2AF7" w:rsidP="000D2AF7">
      <w:pPr>
        <w:spacing w:before="72" w:after="0" w:line="240" w:lineRule="auto"/>
        <w:ind w:right="36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proofErr w:type="spellStart"/>
      <w:r w:rsidRPr="000D2AF7">
        <w:rPr>
          <w:rFonts w:ascii="Times New Roman" w:eastAsia="Times New Roman" w:hAnsi="Times New Roman" w:cs="Times New Roman"/>
          <w:sz w:val="24"/>
          <w:szCs w:val="24"/>
        </w:rPr>
        <w:t>Образац</w:t>
      </w:r>
      <w:proofErr w:type="spellEnd"/>
      <w:r w:rsidRPr="000D2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sz w:val="24"/>
          <w:szCs w:val="24"/>
        </w:rPr>
        <w:t>компетенција</w:t>
      </w:r>
      <w:proofErr w:type="spellEnd"/>
    </w:p>
    <w:p w:rsidR="000D2AF7" w:rsidRPr="000D2AF7" w:rsidRDefault="000D2AF7" w:rsidP="000D2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3944"/>
        <w:gridCol w:w="5071"/>
      </w:tblGrid>
      <w:tr w:rsidR="000D2AF7" w:rsidRPr="000D2AF7" w:rsidTr="000D2AF7">
        <w:trPr>
          <w:trHeight w:val="255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Редни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назив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радног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pStyle w:val="ListParagraph"/>
              <w:numPr>
                <w:ilvl w:val="0"/>
                <w:numId w:val="6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Начелник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Ириг</w:t>
            </w:r>
            <w:proofErr w:type="spellEnd"/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радног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I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групи</w:t>
            </w:r>
            <w:proofErr w:type="spellEnd"/>
          </w:p>
        </w:tc>
      </w:tr>
      <w:tr w:rsidR="000D2AF7" w:rsidRPr="000D2AF7" w:rsidTr="000D2AF7">
        <w:trPr>
          <w:trHeight w:val="555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 w:righ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Назив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унутрашње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Јединствена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proofErr w:type="spellStart"/>
            <w:r w:rsidRPr="0036134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градска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управа</w:t>
            </w:r>
            <w:proofErr w:type="spellEnd"/>
          </w:p>
        </w:tc>
      </w:tr>
      <w:tr w:rsidR="000D2AF7" w:rsidRPr="000D2AF7" w:rsidTr="000D2AF7">
        <w:trPr>
          <w:trHeight w:val="249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230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230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Понашајне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компетенције</w:t>
            </w:r>
            <w:proofErr w:type="spellEnd"/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заокружити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информацијама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ind w:right="878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задацима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остваривање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резултата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Оријентација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учењу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променама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ind w:right="475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Изградња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одржавање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професионалних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односа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Савесност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посвећеност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интегритет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ресурсима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Стратешко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управљање</w:t>
            </w:r>
            <w:proofErr w:type="spellEnd"/>
          </w:p>
        </w:tc>
      </w:tr>
      <w:tr w:rsidR="000D2AF7" w:rsidRPr="000D2AF7" w:rsidTr="000D2AF7">
        <w:trPr>
          <w:trHeight w:val="138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ind w:right="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 w:right="13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Опште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компетенције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numPr>
                <w:ilvl w:val="0"/>
                <w:numId w:val="2"/>
              </w:numPr>
              <w:spacing w:before="100" w:beforeAutospacing="1" w:after="0" w:line="240" w:lineRule="auto"/>
              <w:ind w:right="3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Организација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аутономне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покрајине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самоуправе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Републици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Србији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Дигитална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писменост</w:t>
            </w:r>
            <w:proofErr w:type="spellEnd"/>
          </w:p>
          <w:p w:rsidR="000D2AF7" w:rsidRPr="000D2AF7" w:rsidRDefault="000D2AF7" w:rsidP="000D2AF7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комуникација</w:t>
            </w:r>
            <w:proofErr w:type="spellEnd"/>
          </w:p>
        </w:tc>
      </w:tr>
      <w:tr w:rsidR="000D2AF7" w:rsidRPr="000D2AF7" w:rsidTr="000D2AF7">
        <w:trPr>
          <w:tblCellSpacing w:w="0" w:type="dxa"/>
        </w:trPr>
        <w:tc>
          <w:tcPr>
            <w:tcW w:w="2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202" w:after="0" w:line="240" w:lineRule="auto"/>
              <w:ind w:left="1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 w:right="9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Посебне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одређеној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рада</w:t>
            </w:r>
            <w:proofErr w:type="spellEnd"/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уписати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вештина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уписати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руковођења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1)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општи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стратегијски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финансијски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менаџмент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2)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ресурсима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3)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организационо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понашање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4)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променама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5)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пројектима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6)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стратегије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канали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комуникације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7) </w:t>
            </w:r>
            <w:proofErr w:type="spellStart"/>
            <w:proofErr w:type="gramStart"/>
            <w:r w:rsidRPr="000D2AF7">
              <w:rPr>
                <w:rFonts w:ascii="Times New Roman" w:eastAsia="Times New Roman" w:hAnsi="Times New Roman" w:cs="Times New Roman"/>
              </w:rPr>
              <w:t>управљање</w:t>
            </w:r>
            <w:proofErr w:type="spellEnd"/>
            <w:proofErr w:type="gram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јавним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политикама</w:t>
            </w:r>
            <w:proofErr w:type="spellEnd"/>
            <w:r w:rsidRPr="000D2A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ресурсима</w:t>
            </w:r>
            <w:proofErr w:type="spellEnd"/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 w:right="9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информациони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систем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ресурсима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прописе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радно-правних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односа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органима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аутономних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покрајина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јединицама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локалне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самоуправе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компетенције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рад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службеника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базичне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функције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управљања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ресурсима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анализу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посла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кадровско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планирање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регрутацију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селекцију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увођење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посао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оцењивање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награђивање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напредовање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стручно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усавршавање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организациону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културу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понашање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стратешко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управљање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људским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ресурсима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стручно-оперативни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3)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методе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анализе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закључивања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о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стању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</w:rPr>
              <w:t xml:space="preserve">4)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поступак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израде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стручних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</w:rPr>
              <w:t>налаза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методе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технике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израде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извештаја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основу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одређених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евиденција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6)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технике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израде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општих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појединачних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других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правних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осталих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аката</w:t>
            </w:r>
            <w:proofErr w:type="spellEnd"/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"/>
                <w:szCs w:val="2"/>
              </w:rPr>
              <w:lastRenderedPageBreak/>
              <w:t>5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управно-правни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1)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општи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поступак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2)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правила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извршења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решења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донетих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управним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поступцима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0D2AF7" w:rsidRPr="000D2AF7" w:rsidRDefault="000D2AF7" w:rsidP="000D2A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3) </w:t>
            </w:r>
            <w:proofErr w:type="spellStart"/>
            <w:proofErr w:type="gram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посебне</w:t>
            </w:r>
            <w:proofErr w:type="spellEnd"/>
            <w:proofErr w:type="gram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управне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поступке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2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4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 w:right="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Посебне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компетенције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одређено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радно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знања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вештина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уписати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Планска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  <w:proofErr w:type="spellEnd"/>
          </w:p>
          <w:p w:rsidR="000D2AF7" w:rsidRPr="000D2AF7" w:rsidRDefault="000D2AF7" w:rsidP="000D2AF7">
            <w:pPr>
              <w:spacing w:after="0" w:line="240" w:lineRule="auto"/>
              <w:ind w:left="101"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надлежности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Статут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Ириг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Одлука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Правилник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унутрашњем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уређењу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систематизацији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општинском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правобранилашту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Кадровски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Правилник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звањима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занимањима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накнадама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примањима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запослених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општинској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Ириг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2AF7" w:rsidRPr="000D2AF7" w:rsidTr="000D2AF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делокруга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радног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pStyle w:val="NormalWeb"/>
              <w:jc w:val="both"/>
              <w:rPr>
                <w:b w:val="0"/>
                <w:bCs w:val="0"/>
              </w:rPr>
            </w:pP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локалној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самоуправи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финансирању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локалне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самоуправе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запосленима</w:t>
            </w:r>
            <w:proofErr w:type="spellEnd"/>
            <w:r w:rsidRPr="000D2AF7">
              <w:rPr>
                <w:b w:val="0"/>
              </w:rPr>
              <w:t xml:space="preserve"> у </w:t>
            </w:r>
            <w:proofErr w:type="spellStart"/>
            <w:r w:rsidRPr="000D2AF7">
              <w:rPr>
                <w:b w:val="0"/>
              </w:rPr>
              <w:t>аутономним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покрајинама</w:t>
            </w:r>
            <w:proofErr w:type="spellEnd"/>
            <w:r w:rsidRPr="000D2AF7">
              <w:rPr>
                <w:b w:val="0"/>
              </w:rPr>
              <w:t xml:space="preserve"> и </w:t>
            </w:r>
            <w:proofErr w:type="spellStart"/>
            <w:r w:rsidRPr="000D2AF7">
              <w:rPr>
                <w:b w:val="0"/>
              </w:rPr>
              <w:t>јединицама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локалне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самоуправе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буџетском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систему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јавним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службама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јавним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предузећима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  <w:color w:val="000000"/>
                <w:shd w:val="clear" w:color="auto" w:fill="FFFFFF"/>
              </w:rPr>
              <w:t>Закон</w:t>
            </w:r>
            <w:proofErr w:type="spellEnd"/>
            <w:r w:rsidRPr="000D2AF7">
              <w:rPr>
                <w:b w:val="0"/>
                <w:color w:val="000000"/>
                <w:shd w:val="clear" w:color="auto" w:fill="FFFFFF"/>
              </w:rPr>
              <w:t xml:space="preserve"> о </w:t>
            </w:r>
            <w:proofErr w:type="spellStart"/>
            <w:r w:rsidRPr="000D2AF7">
              <w:rPr>
                <w:b w:val="0"/>
                <w:color w:val="000000"/>
                <w:shd w:val="clear" w:color="auto" w:fill="FFFFFF"/>
              </w:rPr>
              <w:t>буџету</w:t>
            </w:r>
            <w:proofErr w:type="spellEnd"/>
            <w:r w:rsidRPr="000D2AF7">
              <w:rPr>
                <w:b w:val="0"/>
                <w:color w:val="000000"/>
                <w:shd w:val="clear" w:color="auto" w:fill="FFFFFF"/>
              </w:rPr>
              <w:t xml:space="preserve"> Р </w:t>
            </w:r>
            <w:proofErr w:type="spellStart"/>
            <w:r w:rsidRPr="000D2AF7">
              <w:rPr>
                <w:b w:val="0"/>
                <w:color w:val="000000"/>
                <w:shd w:val="clear" w:color="auto" w:fill="FFFFFF"/>
              </w:rPr>
              <w:t>Србије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,</w:t>
            </w:r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Закон</w:t>
            </w:r>
            <w:proofErr w:type="spellEnd"/>
            <w:r w:rsidRPr="000D2AF7">
              <w:rPr>
                <w:b w:val="0"/>
                <w:bCs w:val="0"/>
              </w:rPr>
              <w:t xml:space="preserve"> о </w:t>
            </w:r>
            <w:proofErr w:type="spellStart"/>
            <w:r w:rsidRPr="000D2AF7">
              <w:rPr>
                <w:b w:val="0"/>
                <w:bCs w:val="0"/>
              </w:rPr>
              <w:t>порезима</w:t>
            </w:r>
            <w:proofErr w:type="spellEnd"/>
            <w:r w:rsidRPr="000D2AF7">
              <w:rPr>
                <w:b w:val="0"/>
                <w:bCs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на</w:t>
            </w:r>
            <w:proofErr w:type="spellEnd"/>
            <w:r w:rsidRPr="000D2AF7">
              <w:rPr>
                <w:b w:val="0"/>
                <w:bCs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имовину</w:t>
            </w:r>
            <w:proofErr w:type="gramStart"/>
            <w:r w:rsidRPr="000D2AF7">
              <w:rPr>
                <w:b w:val="0"/>
                <w:bCs w:val="0"/>
              </w:rPr>
              <w:t>,Закон</w:t>
            </w:r>
            <w:proofErr w:type="spellEnd"/>
            <w:proofErr w:type="gramEnd"/>
            <w:r w:rsidRPr="000D2AF7">
              <w:rPr>
                <w:b w:val="0"/>
                <w:bCs w:val="0"/>
              </w:rPr>
              <w:t xml:space="preserve"> о </w:t>
            </w:r>
            <w:proofErr w:type="spellStart"/>
            <w:r w:rsidRPr="000D2AF7">
              <w:rPr>
                <w:b w:val="0"/>
                <w:bCs w:val="0"/>
              </w:rPr>
              <w:t>пореском</w:t>
            </w:r>
            <w:proofErr w:type="spellEnd"/>
            <w:r w:rsidRPr="000D2AF7">
              <w:rPr>
                <w:b w:val="0"/>
                <w:bCs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поступку</w:t>
            </w:r>
            <w:proofErr w:type="spellEnd"/>
            <w:r w:rsidRPr="000D2AF7">
              <w:rPr>
                <w:b w:val="0"/>
                <w:bCs w:val="0"/>
              </w:rPr>
              <w:t xml:space="preserve"> и </w:t>
            </w:r>
            <w:proofErr w:type="spellStart"/>
            <w:r w:rsidRPr="000D2AF7">
              <w:rPr>
                <w:b w:val="0"/>
                <w:bCs w:val="0"/>
              </w:rPr>
              <w:t>пореској</w:t>
            </w:r>
            <w:proofErr w:type="spellEnd"/>
            <w:r w:rsidRPr="000D2AF7">
              <w:rPr>
                <w:b w:val="0"/>
                <w:bCs w:val="0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</w:rPr>
              <w:t>администрацији</w:t>
            </w:r>
            <w:proofErr w:type="spellEnd"/>
            <w:r w:rsidRPr="000D2AF7">
              <w:rPr>
                <w:b w:val="0"/>
                <w:bCs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планирању</w:t>
            </w:r>
            <w:proofErr w:type="spellEnd"/>
            <w:r w:rsidRPr="000D2AF7">
              <w:rPr>
                <w:b w:val="0"/>
              </w:rPr>
              <w:t xml:space="preserve"> и </w:t>
            </w:r>
            <w:proofErr w:type="spellStart"/>
            <w:r w:rsidRPr="000D2AF7">
              <w:rPr>
                <w:b w:val="0"/>
              </w:rPr>
              <w:t>изградни</w:t>
            </w:r>
            <w:proofErr w:type="spellEnd"/>
            <w:r w:rsidRPr="000D2AF7">
              <w:rPr>
                <w:b w:val="0"/>
              </w:rPr>
              <w:t xml:space="preserve">, </w:t>
            </w:r>
            <w:proofErr w:type="spellStart"/>
            <w:r w:rsidRPr="000D2AF7">
              <w:rPr>
                <w:b w:val="0"/>
              </w:rPr>
              <w:t>Закон</w:t>
            </w:r>
            <w:proofErr w:type="spellEnd"/>
            <w:r w:rsidRPr="000D2AF7">
              <w:rPr>
                <w:b w:val="0"/>
              </w:rPr>
              <w:t xml:space="preserve"> о </w:t>
            </w:r>
            <w:proofErr w:type="spellStart"/>
            <w:r w:rsidRPr="000D2AF7">
              <w:rPr>
                <w:b w:val="0"/>
              </w:rPr>
              <w:t>инспекцијском</w:t>
            </w:r>
            <w:proofErr w:type="spellEnd"/>
            <w:r w:rsidRPr="000D2AF7">
              <w:rPr>
                <w:b w:val="0"/>
              </w:rPr>
              <w:t xml:space="preserve"> </w:t>
            </w:r>
            <w:proofErr w:type="spellStart"/>
            <w:r w:rsidRPr="000D2AF7">
              <w:rPr>
                <w:b w:val="0"/>
              </w:rPr>
              <w:t>надзору</w:t>
            </w:r>
            <w:proofErr w:type="spellEnd"/>
            <w:r>
              <w:rPr>
                <w:b w:val="0"/>
              </w:rPr>
              <w:t xml:space="preserve">, </w:t>
            </w:r>
            <w:r w:rsidRPr="000D2AF7">
              <w:rPr>
                <w:b w:val="0"/>
                <w:bCs w:val="0"/>
                <w:color w:val="000000"/>
                <w:shd w:val="clear" w:color="auto" w:fill="FFFFFF"/>
                <w:lang w:val="sr-Latn-CS"/>
              </w:rPr>
              <w:t>Уредба о оцењивању службеника,</w:t>
            </w:r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Посебан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колективни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уговор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за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запослене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јединицама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локалне</w:t>
            </w:r>
            <w:proofErr w:type="spellEnd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D2AF7">
              <w:rPr>
                <w:b w:val="0"/>
                <w:bCs w:val="0"/>
                <w:color w:val="000000"/>
                <w:shd w:val="clear" w:color="auto" w:fill="FFFFFF"/>
              </w:rPr>
              <w:t>самоуправе</w:t>
            </w:r>
            <w:proofErr w:type="spellEnd"/>
            <w:r>
              <w:rPr>
                <w:b w:val="0"/>
                <w:bCs w:val="0"/>
                <w:color w:val="000000"/>
                <w:shd w:val="clear" w:color="auto" w:fill="FFFFFF"/>
              </w:rPr>
              <w:t>.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методологије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spellEnd"/>
          </w:p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делокруга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радног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Софтвери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посебни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софтвери</w:t>
            </w:r>
            <w:proofErr w:type="spellEnd"/>
          </w:p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неопходни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радном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месту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Руковање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специфичном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опремом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</w:p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Лиценце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сертификати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Возачка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дозвола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270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0D2AF7" w:rsidRPr="000D2AF7" w:rsidTr="000D2AF7">
        <w:trPr>
          <w:trHeight w:val="426"/>
          <w:tblCellSpacing w:w="0" w:type="dxa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националне</w:t>
            </w:r>
            <w:proofErr w:type="spellEnd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мањине</w:t>
            </w:r>
            <w:proofErr w:type="spellEnd"/>
          </w:p>
        </w:tc>
        <w:tc>
          <w:tcPr>
            <w:tcW w:w="2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AF7" w:rsidRPr="000D2AF7" w:rsidRDefault="000D2AF7" w:rsidP="000D2A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AF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0D2AF7" w:rsidRPr="000D2AF7" w:rsidRDefault="000D2AF7" w:rsidP="000D2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2AF7" w:rsidRPr="000D2AF7" w:rsidRDefault="000D2AF7" w:rsidP="000D2AF7">
      <w:pPr>
        <w:spacing w:before="100" w:beforeAutospacing="1" w:after="0" w:line="240" w:lineRule="auto"/>
        <w:ind w:left="216" w:right="38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Потпис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руководиоца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унутрашње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јединице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којој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врше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послови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управљања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људским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ресурсима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0D2AF7" w:rsidRPr="000D2AF7" w:rsidRDefault="000D2AF7" w:rsidP="000D2A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D2AF7" w:rsidRPr="000D2AF7" w:rsidRDefault="000D2AF7" w:rsidP="000D2AF7">
      <w:pPr>
        <w:spacing w:before="86" w:after="0" w:line="240" w:lineRule="auto"/>
        <w:ind w:left="216" w:right="47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Потпис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руководиоца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унутрашње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јединице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којој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налази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радно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proofErr w:type="spellEnd"/>
      <w:r w:rsidRPr="000D2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3F3C5F" w:rsidRDefault="003F3C5F"/>
    <w:sectPr w:rsidR="003F3C5F" w:rsidSect="000D2AF7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1D74"/>
    <w:multiLevelType w:val="multilevel"/>
    <w:tmpl w:val="5C7A32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E166A8"/>
    <w:multiLevelType w:val="multilevel"/>
    <w:tmpl w:val="3202F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51F9B"/>
    <w:multiLevelType w:val="hybridMultilevel"/>
    <w:tmpl w:val="669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F5139"/>
    <w:multiLevelType w:val="hybridMultilevel"/>
    <w:tmpl w:val="12B87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61E54"/>
    <w:multiLevelType w:val="multilevel"/>
    <w:tmpl w:val="8BC0C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4E3456"/>
    <w:multiLevelType w:val="multilevel"/>
    <w:tmpl w:val="134A3A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D2AF7"/>
    <w:rsid w:val="000D2AF7"/>
    <w:rsid w:val="00361344"/>
    <w:rsid w:val="003F3C5F"/>
    <w:rsid w:val="009C4FB8"/>
    <w:rsid w:val="00CD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C5F"/>
  </w:style>
  <w:style w:type="paragraph" w:styleId="Heading1">
    <w:name w:val="heading 1"/>
    <w:basedOn w:val="Normal"/>
    <w:next w:val="Normal"/>
    <w:link w:val="Heading1Char"/>
    <w:uiPriority w:val="9"/>
    <w:qFormat/>
    <w:rsid w:val="000D2A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0D2AF7"/>
    <w:pPr>
      <w:spacing w:before="274" w:after="274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2AF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0D2AF7"/>
    <w:pPr>
      <w:spacing w:before="100" w:beforeAutospacing="1"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D2AF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D2AF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Kadrovska</dc:creator>
  <cp:lastModifiedBy>Windows User</cp:lastModifiedBy>
  <cp:revision>3</cp:revision>
  <cp:lastPrinted>2022-08-16T12:12:00Z</cp:lastPrinted>
  <dcterms:created xsi:type="dcterms:W3CDTF">2022-08-16T12:00:00Z</dcterms:created>
  <dcterms:modified xsi:type="dcterms:W3CDTF">2023-01-30T09:00:00Z</dcterms:modified>
</cp:coreProperties>
</file>